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463F16" w:rsidRPr="00463F16" w:rsidRDefault="00463F16" w:rsidP="00463F16">
      <w:pPr>
        <w:pStyle w:val="Titolo1"/>
        <w:rPr>
          <w:color w:val="2D0A90"/>
        </w:rPr>
      </w:pPr>
      <w:r w:rsidRPr="00463F16">
        <w:rPr>
          <w:color w:val="2D0A90"/>
        </w:rPr>
        <w:t>CORRIERE MERCANTILE                         6 marzo 2002</w:t>
      </w:r>
    </w:p>
    <w:p w:rsidR="00463F16" w:rsidRPr="00463F16" w:rsidRDefault="00463F16" w:rsidP="00463F16">
      <w:pPr>
        <w:ind w:firstLine="846"/>
        <w:jc w:val="center"/>
        <w:rPr>
          <w:rFonts w:ascii="Verdana" w:hAnsi="Verdana"/>
          <w:color w:val="2D0A90"/>
          <w:sz w:val="36"/>
        </w:rPr>
      </w:pPr>
    </w:p>
    <w:p w:rsidR="00463F16" w:rsidRPr="00463F16" w:rsidRDefault="00463F16" w:rsidP="00463F16">
      <w:pPr>
        <w:pStyle w:val="Titolo4"/>
        <w:rPr>
          <w:rFonts w:ascii="Verdana" w:hAnsi="Verdana"/>
          <w:b w:val="0"/>
          <w:color w:val="2D0A90"/>
        </w:rPr>
      </w:pPr>
      <w:r w:rsidRPr="00463F16">
        <w:rPr>
          <w:rFonts w:ascii="Verdana" w:hAnsi="Verdana"/>
          <w:b w:val="0"/>
          <w:color w:val="2D0A90"/>
        </w:rPr>
        <w:t>Presentata la rassegna della Scuola Giuseppe Conte</w:t>
      </w:r>
    </w:p>
    <w:p w:rsidR="00463F16" w:rsidRPr="00463F16" w:rsidRDefault="00463F16" w:rsidP="00463F16">
      <w:pPr>
        <w:pStyle w:val="Titolo4"/>
        <w:rPr>
          <w:rFonts w:ascii="Verdana" w:hAnsi="Verdana"/>
          <w:b w:val="0"/>
          <w:color w:val="2D0A90"/>
        </w:rPr>
      </w:pPr>
      <w:r w:rsidRPr="00463F16">
        <w:rPr>
          <w:rFonts w:ascii="Verdana" w:hAnsi="Verdana"/>
          <w:b w:val="0"/>
          <w:color w:val="2D0A90"/>
        </w:rPr>
        <w:t>Al via da domenica</w:t>
      </w:r>
    </w:p>
    <w:p w:rsidR="00463F16" w:rsidRPr="00463F16" w:rsidRDefault="00463F16" w:rsidP="00463F16">
      <w:pPr>
        <w:jc w:val="center"/>
        <w:rPr>
          <w:rFonts w:ascii="Verdana" w:hAnsi="Verdana"/>
          <w:color w:val="2D0A90"/>
          <w:sz w:val="36"/>
        </w:rPr>
      </w:pPr>
    </w:p>
    <w:p w:rsidR="00463F16" w:rsidRPr="00463F16" w:rsidRDefault="00463F16" w:rsidP="00463F16">
      <w:pPr>
        <w:pStyle w:val="Titolo2"/>
        <w:rPr>
          <w:b w:val="0"/>
          <w:color w:val="2D0A90"/>
          <w:sz w:val="28"/>
          <w:szCs w:val="28"/>
        </w:rPr>
      </w:pPr>
      <w:r w:rsidRPr="00463F16">
        <w:rPr>
          <w:b w:val="0"/>
          <w:color w:val="2D0A90"/>
          <w:sz w:val="28"/>
          <w:szCs w:val="28"/>
        </w:rPr>
        <w:t>Musica barocca a Ponente</w:t>
      </w:r>
    </w:p>
    <w:p w:rsidR="00463F16" w:rsidRPr="00463F16" w:rsidRDefault="00463F16" w:rsidP="00463F16">
      <w:pPr>
        <w:pStyle w:val="Titolo3"/>
        <w:rPr>
          <w:i w:val="0"/>
          <w:color w:val="2D0A90"/>
          <w:szCs w:val="28"/>
        </w:rPr>
      </w:pPr>
      <w:r w:rsidRPr="00463F16">
        <w:rPr>
          <w:i w:val="0"/>
          <w:color w:val="2D0A90"/>
          <w:szCs w:val="28"/>
        </w:rPr>
        <w:t xml:space="preserve">Da </w:t>
      </w:r>
      <w:proofErr w:type="spellStart"/>
      <w:r w:rsidRPr="00463F16">
        <w:rPr>
          <w:i w:val="0"/>
          <w:color w:val="2D0A90"/>
          <w:szCs w:val="28"/>
        </w:rPr>
        <w:t>Sampierdarena</w:t>
      </w:r>
      <w:proofErr w:type="spellEnd"/>
      <w:r w:rsidRPr="00463F16">
        <w:rPr>
          <w:i w:val="0"/>
          <w:color w:val="2D0A90"/>
          <w:szCs w:val="28"/>
        </w:rPr>
        <w:t xml:space="preserve"> a </w:t>
      </w:r>
      <w:proofErr w:type="spellStart"/>
      <w:r w:rsidRPr="00463F16">
        <w:rPr>
          <w:i w:val="0"/>
          <w:color w:val="2D0A90"/>
          <w:szCs w:val="28"/>
        </w:rPr>
        <w:t>Voltri</w:t>
      </w:r>
      <w:proofErr w:type="spellEnd"/>
      <w:r w:rsidRPr="00463F16">
        <w:rPr>
          <w:i w:val="0"/>
          <w:color w:val="2D0A90"/>
          <w:szCs w:val="28"/>
        </w:rPr>
        <w:t xml:space="preserve"> concerti nelle chiese e nelle ville</w:t>
      </w:r>
    </w:p>
    <w:p w:rsidR="00463F16" w:rsidRPr="00463F16" w:rsidRDefault="00463F16" w:rsidP="00463F16">
      <w:pPr>
        <w:rPr>
          <w:rFonts w:ascii="Verdana" w:hAnsi="Verdana"/>
          <w:color w:val="2D0A90"/>
        </w:rPr>
      </w:pPr>
    </w:p>
    <w:p w:rsid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  <w:r w:rsidRPr="00463F16">
        <w:rPr>
          <w:rFonts w:ascii="Verdana" w:hAnsi="Verdana"/>
          <w:color w:val="2D0A90"/>
          <w:sz w:val="22"/>
        </w:rPr>
        <w:t xml:space="preserve">II ponente genovese unito sotto il segno della musica barocca. </w:t>
      </w:r>
    </w:p>
    <w:p w:rsidR="00463F16" w:rsidRP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  <w:r w:rsidRPr="00463F16">
        <w:rPr>
          <w:rFonts w:ascii="Verdana" w:hAnsi="Verdana"/>
          <w:color w:val="2D0A90"/>
          <w:sz w:val="22"/>
        </w:rPr>
        <w:t>Da domenica e per tutto il mese di maggio, si terrà la prima edizio</w:t>
      </w:r>
      <w:r w:rsidRPr="00463F16">
        <w:rPr>
          <w:rFonts w:ascii="Verdana" w:hAnsi="Verdana"/>
          <w:color w:val="2D0A90"/>
          <w:sz w:val="22"/>
        </w:rPr>
        <w:softHyphen/>
        <w:t>ne della rassegna "L'estro armo</w:t>
      </w:r>
      <w:r w:rsidRPr="00463F16">
        <w:rPr>
          <w:rFonts w:ascii="Verdana" w:hAnsi="Verdana"/>
          <w:color w:val="2D0A90"/>
          <w:sz w:val="22"/>
        </w:rPr>
        <w:softHyphen/>
        <w:t>nico", una serie di concerti orga</w:t>
      </w:r>
      <w:r w:rsidRPr="00463F16">
        <w:rPr>
          <w:rFonts w:ascii="Verdana" w:hAnsi="Verdana"/>
          <w:color w:val="2D0A90"/>
          <w:sz w:val="22"/>
        </w:rPr>
        <w:softHyphen/>
        <w:t>nizzati dalla Scuola Musicale Giu</w:t>
      </w:r>
      <w:r w:rsidRPr="00463F16">
        <w:rPr>
          <w:rFonts w:ascii="Verdana" w:hAnsi="Verdana"/>
          <w:color w:val="2D0A90"/>
          <w:sz w:val="22"/>
        </w:rPr>
        <w:softHyphen/>
        <w:t xml:space="preserve">seppe Conte che si svolgeranno in alcune chiese e ville antiche, da </w:t>
      </w:r>
      <w:proofErr w:type="spellStart"/>
      <w:r w:rsidRPr="00463F16">
        <w:rPr>
          <w:rFonts w:ascii="Verdana" w:hAnsi="Verdana"/>
          <w:color w:val="2D0A90"/>
          <w:sz w:val="22"/>
        </w:rPr>
        <w:t>Sampierdarena</w:t>
      </w:r>
      <w:proofErr w:type="spellEnd"/>
      <w:r w:rsidRPr="00463F16">
        <w:rPr>
          <w:rFonts w:ascii="Verdana" w:hAnsi="Verdana"/>
          <w:color w:val="2D0A90"/>
          <w:sz w:val="22"/>
        </w:rPr>
        <w:t xml:space="preserve"> sino a </w:t>
      </w:r>
      <w:proofErr w:type="spellStart"/>
      <w:r w:rsidRPr="00463F16">
        <w:rPr>
          <w:rFonts w:ascii="Verdana" w:hAnsi="Verdana"/>
          <w:color w:val="2D0A90"/>
          <w:sz w:val="22"/>
        </w:rPr>
        <w:t>Voltri</w:t>
      </w:r>
      <w:proofErr w:type="spellEnd"/>
      <w:r w:rsidRPr="00463F16">
        <w:rPr>
          <w:rFonts w:ascii="Verdana" w:hAnsi="Verdana"/>
          <w:color w:val="2D0A90"/>
          <w:sz w:val="22"/>
        </w:rPr>
        <w:t>.</w:t>
      </w:r>
    </w:p>
    <w:p w:rsidR="00463F16" w:rsidRP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  <w:r w:rsidRPr="00463F16">
        <w:rPr>
          <w:rFonts w:ascii="Verdana" w:hAnsi="Verdana"/>
          <w:color w:val="2D0A90"/>
          <w:sz w:val="22"/>
        </w:rPr>
        <w:t>Matrice comune degli appunta</w:t>
      </w:r>
      <w:r w:rsidRPr="00463F16">
        <w:rPr>
          <w:rFonts w:ascii="Verdana" w:hAnsi="Verdana"/>
          <w:color w:val="2D0A90"/>
          <w:sz w:val="22"/>
        </w:rPr>
        <w:softHyphen/>
        <w:t>menti, nei quali i protagonisti sa</w:t>
      </w:r>
      <w:r w:rsidRPr="00463F16">
        <w:rPr>
          <w:rFonts w:ascii="Verdana" w:hAnsi="Verdana"/>
          <w:color w:val="2D0A90"/>
          <w:sz w:val="22"/>
        </w:rPr>
        <w:softHyphen/>
        <w:t>ranno, per gran parte, musicisti genovesi, il genere antico e ba</w:t>
      </w:r>
      <w:r w:rsidRPr="00463F16">
        <w:rPr>
          <w:rFonts w:ascii="Verdana" w:hAnsi="Verdana"/>
          <w:color w:val="2D0A90"/>
          <w:sz w:val="22"/>
        </w:rPr>
        <w:softHyphen/>
        <w:t>rocco, che verrà suonato utiliz</w:t>
      </w:r>
      <w:r w:rsidRPr="00463F16">
        <w:rPr>
          <w:rFonts w:ascii="Verdana" w:hAnsi="Verdana"/>
          <w:color w:val="2D0A90"/>
          <w:sz w:val="22"/>
        </w:rPr>
        <w:softHyphen/>
        <w:t>zando strumenti d'epoca o copie fedeli, avvalendosi delle appro</w:t>
      </w:r>
      <w:r w:rsidRPr="00463F16">
        <w:rPr>
          <w:rFonts w:ascii="Verdana" w:hAnsi="Verdana"/>
          <w:color w:val="2D0A90"/>
          <w:sz w:val="22"/>
        </w:rPr>
        <w:softHyphen/>
        <w:t>priate tecniche vocali e strumen</w:t>
      </w:r>
      <w:r w:rsidRPr="00463F16">
        <w:rPr>
          <w:rFonts w:ascii="Verdana" w:hAnsi="Verdana"/>
          <w:color w:val="2D0A90"/>
          <w:sz w:val="22"/>
        </w:rPr>
        <w:softHyphen/>
        <w:t>tali.</w:t>
      </w:r>
    </w:p>
    <w:p w:rsidR="00463F16" w:rsidRP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  <w:r w:rsidRPr="00463F16">
        <w:rPr>
          <w:rFonts w:ascii="Verdana" w:hAnsi="Verdana"/>
          <w:color w:val="2D0A90"/>
          <w:sz w:val="22"/>
        </w:rPr>
        <w:t>L'iniziativa costituisce un al</w:t>
      </w:r>
      <w:r w:rsidRPr="00463F16">
        <w:rPr>
          <w:rFonts w:ascii="Verdana" w:hAnsi="Verdana"/>
          <w:color w:val="2D0A90"/>
          <w:sz w:val="22"/>
        </w:rPr>
        <w:softHyphen/>
        <w:t>largamento della precedente ras</w:t>
      </w:r>
      <w:r w:rsidRPr="00463F16">
        <w:rPr>
          <w:rFonts w:ascii="Verdana" w:hAnsi="Verdana"/>
          <w:color w:val="2D0A90"/>
          <w:sz w:val="22"/>
        </w:rPr>
        <w:softHyphen/>
        <w:t>segna de "I concerti di maggio" che la Scuola Conte ha organiz</w:t>
      </w:r>
      <w:r w:rsidRPr="00463F16">
        <w:rPr>
          <w:rFonts w:ascii="Verdana" w:hAnsi="Verdana"/>
          <w:color w:val="2D0A90"/>
          <w:sz w:val="22"/>
        </w:rPr>
        <w:softHyphen/>
        <w:t>zato per sette anni nella parroc</w:t>
      </w:r>
      <w:r w:rsidRPr="00463F16">
        <w:rPr>
          <w:rFonts w:ascii="Verdana" w:hAnsi="Verdana"/>
          <w:color w:val="2D0A90"/>
          <w:sz w:val="22"/>
        </w:rPr>
        <w:softHyphen/>
        <w:t>chia di San Martino: «L'idea di ampliare il calendario-spiega Al</w:t>
      </w:r>
      <w:r w:rsidRPr="00463F16">
        <w:rPr>
          <w:rFonts w:ascii="Verdana" w:hAnsi="Verdana"/>
          <w:color w:val="2D0A90"/>
          <w:sz w:val="22"/>
        </w:rPr>
        <w:softHyphen/>
        <w:t xml:space="preserve">do Turati, il presidente dell'associazione - ci è stata proposta da un gruppo di giovani residenti al </w:t>
      </w:r>
      <w:proofErr w:type="spellStart"/>
      <w:r w:rsidRPr="00463F16">
        <w:rPr>
          <w:rFonts w:ascii="Verdana" w:hAnsi="Verdana"/>
          <w:color w:val="2D0A90"/>
          <w:sz w:val="22"/>
        </w:rPr>
        <w:t>Cep</w:t>
      </w:r>
      <w:proofErr w:type="spellEnd"/>
      <w:r w:rsidRPr="00463F16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463F16">
        <w:rPr>
          <w:rFonts w:ascii="Verdana" w:hAnsi="Verdana"/>
          <w:color w:val="2D0A90"/>
          <w:sz w:val="22"/>
        </w:rPr>
        <w:t>Prà</w:t>
      </w:r>
      <w:proofErr w:type="spellEnd"/>
      <w:r w:rsidRPr="00463F16">
        <w:rPr>
          <w:rFonts w:ascii="Verdana" w:hAnsi="Verdana"/>
          <w:color w:val="2D0A90"/>
          <w:sz w:val="22"/>
        </w:rPr>
        <w:t>, che da anni si dedica</w:t>
      </w:r>
      <w:r w:rsidRPr="00463F16">
        <w:rPr>
          <w:rFonts w:ascii="Verdana" w:hAnsi="Verdana"/>
          <w:color w:val="2D0A90"/>
          <w:sz w:val="22"/>
        </w:rPr>
        <w:softHyphen/>
        <w:t>no con passione alla musica ba</w:t>
      </w:r>
      <w:r w:rsidRPr="00463F16">
        <w:rPr>
          <w:rFonts w:ascii="Verdana" w:hAnsi="Verdana"/>
          <w:color w:val="2D0A90"/>
          <w:sz w:val="22"/>
        </w:rPr>
        <w:softHyphen/>
        <w:t>rocca. E' quindi arrivato successivamente l'appoggio dell'asso</w:t>
      </w:r>
      <w:r w:rsidRPr="00463F16">
        <w:rPr>
          <w:rFonts w:ascii="Verdana" w:hAnsi="Verdana"/>
          <w:color w:val="2D0A90"/>
          <w:sz w:val="22"/>
        </w:rPr>
        <w:softHyphen/>
        <w:t xml:space="preserve">ciazione Rinascita di </w:t>
      </w:r>
      <w:proofErr w:type="spellStart"/>
      <w:r w:rsidRPr="00463F16">
        <w:rPr>
          <w:rFonts w:ascii="Verdana" w:hAnsi="Verdana"/>
          <w:color w:val="2D0A90"/>
          <w:sz w:val="22"/>
        </w:rPr>
        <w:t>Pegli</w:t>
      </w:r>
      <w:proofErr w:type="spellEnd"/>
      <w:r w:rsidRPr="00463F16">
        <w:rPr>
          <w:rFonts w:ascii="Verdana" w:hAnsi="Verdana"/>
          <w:color w:val="2D0A90"/>
          <w:sz w:val="22"/>
        </w:rPr>
        <w:t>, un so</w:t>
      </w:r>
      <w:r w:rsidRPr="00463F16">
        <w:rPr>
          <w:rFonts w:ascii="Verdana" w:hAnsi="Verdana"/>
          <w:color w:val="2D0A90"/>
          <w:sz w:val="22"/>
        </w:rPr>
        <w:softHyphen/>
        <w:t>dalizio storico per tutto il ponen</w:t>
      </w:r>
      <w:r w:rsidRPr="00463F16">
        <w:rPr>
          <w:rFonts w:ascii="Verdana" w:hAnsi="Verdana"/>
          <w:color w:val="2D0A90"/>
          <w:sz w:val="22"/>
        </w:rPr>
        <w:softHyphen/>
        <w:t>te cittadino, del Consorzio Spor</w:t>
      </w:r>
      <w:r w:rsidRPr="00463F16">
        <w:rPr>
          <w:rFonts w:ascii="Verdana" w:hAnsi="Verdana"/>
          <w:color w:val="2D0A90"/>
          <w:sz w:val="22"/>
        </w:rPr>
        <w:softHyphen/>
        <w:t xml:space="preserve">tivo </w:t>
      </w:r>
      <w:proofErr w:type="spellStart"/>
      <w:r w:rsidRPr="00463F16">
        <w:rPr>
          <w:rFonts w:ascii="Verdana" w:hAnsi="Verdana"/>
          <w:color w:val="2D0A90"/>
          <w:sz w:val="22"/>
        </w:rPr>
        <w:t>Pianacci</w:t>
      </w:r>
      <w:proofErr w:type="spellEnd"/>
      <w:r w:rsidRPr="00463F16">
        <w:rPr>
          <w:rFonts w:ascii="Verdana" w:hAnsi="Verdana"/>
          <w:color w:val="2D0A90"/>
          <w:sz w:val="22"/>
        </w:rPr>
        <w:t xml:space="preserve"> e del Comune».</w:t>
      </w:r>
    </w:p>
    <w:p w:rsidR="00463F16" w:rsidRP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  <w:r w:rsidRPr="00463F16">
        <w:rPr>
          <w:rFonts w:ascii="Verdana" w:hAnsi="Verdana"/>
          <w:color w:val="2D0A90"/>
          <w:sz w:val="22"/>
        </w:rPr>
        <w:t>La manifestazione, che prende il no</w:t>
      </w:r>
      <w:r w:rsidRPr="00463F16">
        <w:rPr>
          <w:rFonts w:ascii="Verdana" w:hAnsi="Verdana"/>
          <w:color w:val="2D0A90"/>
          <w:sz w:val="22"/>
        </w:rPr>
        <w:softHyphen/>
        <w:t>me da una delle più note raccolte di Antonio Vivaldi, si avvale del</w:t>
      </w:r>
      <w:r w:rsidRPr="00463F16">
        <w:rPr>
          <w:rFonts w:ascii="Verdana" w:hAnsi="Verdana"/>
          <w:color w:val="2D0A90"/>
          <w:sz w:val="22"/>
        </w:rPr>
        <w:softHyphen/>
        <w:t>la direzione artistica del clavi</w:t>
      </w:r>
      <w:r w:rsidRPr="00463F16">
        <w:rPr>
          <w:rFonts w:ascii="Verdana" w:hAnsi="Verdana"/>
          <w:color w:val="2D0A90"/>
          <w:sz w:val="22"/>
        </w:rPr>
        <w:softHyphen/>
        <w:t xml:space="preserve">cembalista Stefano </w:t>
      </w:r>
      <w:proofErr w:type="spellStart"/>
      <w:r w:rsidRPr="00463F16">
        <w:rPr>
          <w:rFonts w:ascii="Verdana" w:hAnsi="Verdana"/>
          <w:color w:val="2D0A90"/>
          <w:sz w:val="22"/>
        </w:rPr>
        <w:t>Peruzzotti</w:t>
      </w:r>
      <w:proofErr w:type="spellEnd"/>
      <w:r w:rsidRPr="00463F16">
        <w:rPr>
          <w:rFonts w:ascii="Verdana" w:hAnsi="Verdana"/>
          <w:color w:val="2D0A90"/>
          <w:sz w:val="22"/>
        </w:rPr>
        <w:t xml:space="preserve">. </w:t>
      </w:r>
    </w:p>
    <w:p w:rsid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  <w:r w:rsidRPr="00463F16">
        <w:rPr>
          <w:rFonts w:ascii="Verdana" w:hAnsi="Verdana"/>
          <w:color w:val="2D0A90"/>
          <w:sz w:val="22"/>
        </w:rPr>
        <w:t>«Il primo dei sette concerti in pro</w:t>
      </w:r>
      <w:r w:rsidRPr="00463F16">
        <w:rPr>
          <w:rFonts w:ascii="Verdana" w:hAnsi="Verdana"/>
          <w:color w:val="2D0A90"/>
          <w:sz w:val="22"/>
        </w:rPr>
        <w:softHyphen/>
        <w:t xml:space="preserve">gramma - afferma - si svolgerà domenica alle </w:t>
      </w:r>
      <w:smartTag w:uri="urn:schemas-microsoft-com:office:smarttags" w:element="metricconverter">
        <w:smartTagPr>
          <w:attr w:name="ProductID" w:val="17 a"/>
        </w:smartTagPr>
        <w:r w:rsidRPr="00463F16">
          <w:rPr>
            <w:rFonts w:ascii="Verdana" w:hAnsi="Verdana"/>
            <w:color w:val="2D0A90"/>
            <w:sz w:val="22"/>
          </w:rPr>
          <w:t>17 a</w:t>
        </w:r>
      </w:smartTag>
      <w:r w:rsidRPr="00463F16">
        <w:rPr>
          <w:rFonts w:ascii="Verdana" w:hAnsi="Verdana"/>
          <w:color w:val="2D0A90"/>
          <w:sz w:val="22"/>
        </w:rPr>
        <w:t xml:space="preserve"> </w:t>
      </w:r>
      <w:proofErr w:type="spellStart"/>
      <w:r w:rsidRPr="00463F16">
        <w:rPr>
          <w:rFonts w:ascii="Verdana" w:hAnsi="Verdana"/>
          <w:color w:val="2D0A90"/>
          <w:sz w:val="22"/>
        </w:rPr>
        <w:t>Sampiedarena</w:t>
      </w:r>
      <w:proofErr w:type="spellEnd"/>
      <w:r w:rsidRPr="00463F16">
        <w:rPr>
          <w:rFonts w:ascii="Verdana" w:hAnsi="Verdana"/>
          <w:color w:val="2D0A90"/>
          <w:sz w:val="22"/>
        </w:rPr>
        <w:t xml:space="preserve">, presso la Villa Centurione. </w:t>
      </w:r>
    </w:p>
    <w:p w:rsid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  <w:r w:rsidRPr="00463F16">
        <w:rPr>
          <w:rFonts w:ascii="Verdana" w:hAnsi="Verdana"/>
          <w:color w:val="2D0A90"/>
          <w:sz w:val="22"/>
        </w:rPr>
        <w:t>Sarà presente il "Concento ecclesia</w:t>
      </w:r>
      <w:r w:rsidRPr="00463F16">
        <w:rPr>
          <w:rFonts w:ascii="Verdana" w:hAnsi="Verdana"/>
          <w:color w:val="2D0A90"/>
          <w:sz w:val="22"/>
        </w:rPr>
        <w:softHyphen/>
        <w:t>stico" diretto da Luca Franco Fer</w:t>
      </w:r>
      <w:r w:rsidRPr="00463F16">
        <w:rPr>
          <w:rFonts w:ascii="Verdana" w:hAnsi="Verdana"/>
          <w:color w:val="2D0A90"/>
          <w:sz w:val="22"/>
        </w:rPr>
        <w:softHyphen/>
        <w:t xml:space="preserve">rari, che eseguirà "L'anime del Purgatorio" di </w:t>
      </w:r>
      <w:proofErr w:type="spellStart"/>
      <w:r w:rsidRPr="00463F16">
        <w:rPr>
          <w:rFonts w:ascii="Verdana" w:hAnsi="Verdana"/>
          <w:color w:val="2D0A90"/>
          <w:sz w:val="22"/>
        </w:rPr>
        <w:t>Stradella</w:t>
      </w:r>
      <w:proofErr w:type="spellEnd"/>
      <w:r w:rsidRPr="00463F16">
        <w:rPr>
          <w:rFonts w:ascii="Verdana" w:hAnsi="Verdana"/>
          <w:color w:val="2D0A90"/>
          <w:sz w:val="22"/>
        </w:rPr>
        <w:t>, un com</w:t>
      </w:r>
      <w:r w:rsidRPr="00463F16">
        <w:rPr>
          <w:rFonts w:ascii="Verdana" w:hAnsi="Verdana"/>
          <w:color w:val="2D0A90"/>
          <w:sz w:val="22"/>
        </w:rPr>
        <w:softHyphen/>
        <w:t>ponimento che ha molto di geno</w:t>
      </w:r>
      <w:r w:rsidRPr="00463F16">
        <w:rPr>
          <w:rFonts w:ascii="Verdana" w:hAnsi="Verdana"/>
          <w:color w:val="2D0A90"/>
          <w:sz w:val="22"/>
        </w:rPr>
        <w:softHyphen/>
        <w:t>vese, visto che fu composto pro</w:t>
      </w:r>
      <w:r w:rsidRPr="00463F16">
        <w:rPr>
          <w:rFonts w:ascii="Verdana" w:hAnsi="Verdana"/>
          <w:color w:val="2D0A90"/>
          <w:sz w:val="22"/>
        </w:rPr>
        <w:softHyphen/>
        <w:t>prio per una famiglia del patri</w:t>
      </w:r>
      <w:r w:rsidRPr="00463F16">
        <w:rPr>
          <w:rFonts w:ascii="Verdana" w:hAnsi="Verdana"/>
          <w:color w:val="2D0A90"/>
          <w:sz w:val="22"/>
        </w:rPr>
        <w:softHyphen/>
        <w:t xml:space="preserve">ziato della nostra città. </w:t>
      </w:r>
    </w:p>
    <w:p w:rsidR="00463F16" w:rsidRP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  <w:r w:rsidRPr="00463F16">
        <w:rPr>
          <w:rFonts w:ascii="Verdana" w:hAnsi="Verdana"/>
          <w:color w:val="2D0A90"/>
          <w:sz w:val="22"/>
        </w:rPr>
        <w:t xml:space="preserve">Quindi, ci sposteremo a Villa </w:t>
      </w:r>
      <w:proofErr w:type="spellStart"/>
      <w:r w:rsidRPr="00463F16">
        <w:rPr>
          <w:rFonts w:ascii="Verdana" w:hAnsi="Verdana"/>
          <w:color w:val="2D0A90"/>
          <w:sz w:val="22"/>
        </w:rPr>
        <w:t>Bickley</w:t>
      </w:r>
      <w:proofErr w:type="spellEnd"/>
      <w:r w:rsidRPr="00463F16">
        <w:rPr>
          <w:rFonts w:ascii="Verdana" w:hAnsi="Verdana"/>
          <w:color w:val="2D0A90"/>
          <w:sz w:val="22"/>
        </w:rPr>
        <w:t xml:space="preserve"> a </w:t>
      </w:r>
      <w:proofErr w:type="spellStart"/>
      <w:r w:rsidRPr="00463F16">
        <w:rPr>
          <w:rFonts w:ascii="Verdana" w:hAnsi="Verdana"/>
          <w:color w:val="2D0A90"/>
          <w:sz w:val="22"/>
        </w:rPr>
        <w:t>Cor</w:t>
      </w:r>
      <w:r w:rsidRPr="00463F16">
        <w:rPr>
          <w:rFonts w:ascii="Verdana" w:hAnsi="Verdana"/>
          <w:color w:val="2D0A90"/>
          <w:sz w:val="22"/>
        </w:rPr>
        <w:softHyphen/>
        <w:t>nigliano</w:t>
      </w:r>
      <w:proofErr w:type="spellEnd"/>
      <w:r w:rsidRPr="00463F16">
        <w:rPr>
          <w:rFonts w:ascii="Verdana" w:hAnsi="Verdana"/>
          <w:color w:val="2D0A90"/>
          <w:sz w:val="22"/>
        </w:rPr>
        <w:t>, alla Chiesa di Santa Ma</w:t>
      </w:r>
      <w:r w:rsidRPr="00463F16">
        <w:rPr>
          <w:rFonts w:ascii="Verdana" w:hAnsi="Verdana"/>
          <w:color w:val="2D0A90"/>
          <w:sz w:val="22"/>
        </w:rPr>
        <w:softHyphen/>
        <w:t xml:space="preserve">ria Assunta di </w:t>
      </w:r>
      <w:proofErr w:type="spellStart"/>
      <w:r w:rsidRPr="00463F16">
        <w:rPr>
          <w:rFonts w:ascii="Verdana" w:hAnsi="Verdana"/>
          <w:color w:val="2D0A90"/>
          <w:sz w:val="22"/>
        </w:rPr>
        <w:t>Prà</w:t>
      </w:r>
      <w:proofErr w:type="spellEnd"/>
      <w:r w:rsidRPr="00463F16">
        <w:rPr>
          <w:rFonts w:ascii="Verdana" w:hAnsi="Verdana"/>
          <w:color w:val="2D0A90"/>
          <w:sz w:val="22"/>
        </w:rPr>
        <w:t xml:space="preserve">, a S. Ambrogio a </w:t>
      </w:r>
      <w:proofErr w:type="spellStart"/>
      <w:r w:rsidRPr="00463F16">
        <w:rPr>
          <w:rFonts w:ascii="Verdana" w:hAnsi="Verdana"/>
          <w:color w:val="2D0A90"/>
          <w:sz w:val="22"/>
        </w:rPr>
        <w:t>Voltri</w:t>
      </w:r>
      <w:proofErr w:type="spellEnd"/>
      <w:r w:rsidRPr="00463F16">
        <w:rPr>
          <w:rFonts w:ascii="Verdana" w:hAnsi="Verdana"/>
          <w:color w:val="2D0A90"/>
          <w:sz w:val="22"/>
        </w:rPr>
        <w:t xml:space="preserve"> all'Oratorio Morte e Ora</w:t>
      </w:r>
      <w:r w:rsidRPr="00463F16">
        <w:rPr>
          <w:rFonts w:ascii="Verdana" w:hAnsi="Verdana"/>
          <w:color w:val="2D0A90"/>
          <w:sz w:val="22"/>
        </w:rPr>
        <w:softHyphen/>
        <w:t xml:space="preserve">zione di Sestri e alla Villa </w:t>
      </w:r>
      <w:proofErr w:type="spellStart"/>
      <w:r w:rsidRPr="00463F16">
        <w:rPr>
          <w:rFonts w:ascii="Verdana" w:hAnsi="Verdana"/>
          <w:color w:val="2D0A90"/>
          <w:sz w:val="22"/>
        </w:rPr>
        <w:t>Rosazza</w:t>
      </w:r>
      <w:proofErr w:type="spellEnd"/>
      <w:r w:rsidRPr="00463F16">
        <w:rPr>
          <w:rFonts w:ascii="Verdana" w:hAnsi="Verdana"/>
          <w:color w:val="2D0A90"/>
          <w:sz w:val="22"/>
        </w:rPr>
        <w:t xml:space="preserve"> di San Teodoro, prima del gran finale che, come tradizione, sarà nella chiesa di San Martino. </w:t>
      </w:r>
    </w:p>
    <w:p w:rsidR="00463F16" w:rsidRP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  <w:r w:rsidRPr="00463F16">
        <w:rPr>
          <w:rFonts w:ascii="Verdana" w:hAnsi="Verdana"/>
          <w:color w:val="2D0A90"/>
          <w:sz w:val="22"/>
        </w:rPr>
        <w:t>Per la prima volta in città sarà anche eseguita una sinfonia molto impegnativa di Bach, la cantata sa</w:t>
      </w:r>
      <w:r w:rsidRPr="00463F16">
        <w:rPr>
          <w:rFonts w:ascii="Verdana" w:hAnsi="Verdana"/>
          <w:color w:val="2D0A90"/>
          <w:sz w:val="22"/>
        </w:rPr>
        <w:softHyphen/>
        <w:t>cra BWV 21, che sarà il momen</w:t>
      </w:r>
      <w:r w:rsidRPr="00463F16">
        <w:rPr>
          <w:rFonts w:ascii="Verdana" w:hAnsi="Verdana"/>
          <w:color w:val="2D0A90"/>
          <w:sz w:val="22"/>
        </w:rPr>
        <w:softHyphen/>
        <w:t>to culminante di tutto il nostro programma. L'ingresso ai con</w:t>
      </w:r>
      <w:r w:rsidRPr="00463F16">
        <w:rPr>
          <w:rFonts w:ascii="Verdana" w:hAnsi="Verdana"/>
          <w:color w:val="2D0A90"/>
          <w:sz w:val="22"/>
        </w:rPr>
        <w:softHyphen/>
        <w:t>certi sarà libero.</w:t>
      </w:r>
    </w:p>
    <w:p w:rsidR="00463F16" w:rsidRDefault="00463F16" w:rsidP="00463F16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CB2D3A" w:rsidRPr="00671D09" w:rsidRDefault="00463F16" w:rsidP="00463F16">
      <w:pPr>
        <w:ind w:firstLine="846"/>
        <w:jc w:val="both"/>
        <w:rPr>
          <w:rFonts w:ascii="Verdana" w:hAnsi="Verdana"/>
          <w:color w:val="2D0A90"/>
        </w:rPr>
      </w:pPr>
      <w:r w:rsidRPr="00463F16">
        <w:rPr>
          <w:rFonts w:ascii="Verdana" w:hAnsi="Verdana"/>
          <w:color w:val="2D0A90"/>
          <w:sz w:val="22"/>
        </w:rPr>
        <w:t>«Con questa manifestazione - di</w:t>
      </w:r>
      <w:r w:rsidRPr="00463F16">
        <w:rPr>
          <w:rFonts w:ascii="Verdana" w:hAnsi="Verdana"/>
          <w:color w:val="2D0A90"/>
          <w:sz w:val="22"/>
        </w:rPr>
        <w:softHyphen/>
        <w:t xml:space="preserve">ce Carlo </w:t>
      </w:r>
      <w:proofErr w:type="spellStart"/>
      <w:r w:rsidRPr="00463F16">
        <w:rPr>
          <w:rFonts w:ascii="Verdana" w:hAnsi="Verdana"/>
          <w:color w:val="2D0A90"/>
          <w:sz w:val="22"/>
        </w:rPr>
        <w:t>Besana</w:t>
      </w:r>
      <w:proofErr w:type="spellEnd"/>
      <w:r w:rsidRPr="00463F16">
        <w:rPr>
          <w:rFonts w:ascii="Verdana" w:hAnsi="Verdana"/>
          <w:color w:val="2D0A90"/>
          <w:sz w:val="22"/>
        </w:rPr>
        <w:t>, presidente del "</w:t>
      </w:r>
      <w:proofErr w:type="spellStart"/>
      <w:r w:rsidRPr="00463F16">
        <w:rPr>
          <w:rFonts w:ascii="Verdana" w:hAnsi="Verdana"/>
          <w:color w:val="2D0A90"/>
          <w:sz w:val="22"/>
        </w:rPr>
        <w:t>Pianacci</w:t>
      </w:r>
      <w:proofErr w:type="spellEnd"/>
      <w:r w:rsidRPr="00463F16">
        <w:rPr>
          <w:rFonts w:ascii="Verdana" w:hAnsi="Verdana"/>
          <w:color w:val="2D0A90"/>
          <w:sz w:val="22"/>
        </w:rPr>
        <w:t>" - intendiamo costitui</w:t>
      </w:r>
      <w:r w:rsidRPr="00463F16">
        <w:rPr>
          <w:rFonts w:ascii="Verdana" w:hAnsi="Verdana"/>
          <w:color w:val="2D0A90"/>
          <w:sz w:val="22"/>
        </w:rPr>
        <w:softHyphen/>
        <w:t>re una risposta culturale al festi</w:t>
      </w:r>
      <w:r w:rsidRPr="00463F16">
        <w:rPr>
          <w:rFonts w:ascii="Verdana" w:hAnsi="Verdana"/>
          <w:color w:val="2D0A90"/>
          <w:sz w:val="22"/>
        </w:rPr>
        <w:softHyphen/>
        <w:t>val del balletto di Nervi, con la speranza che, nel tempo, la ras</w:t>
      </w:r>
      <w:r w:rsidRPr="00463F16">
        <w:rPr>
          <w:rFonts w:ascii="Verdana" w:hAnsi="Verdana"/>
          <w:color w:val="2D0A90"/>
          <w:sz w:val="22"/>
        </w:rPr>
        <w:softHyphen/>
        <w:t>segna possa diventare un appun</w:t>
      </w:r>
      <w:r w:rsidRPr="00463F16">
        <w:rPr>
          <w:rFonts w:ascii="Verdana" w:hAnsi="Verdana"/>
          <w:color w:val="2D0A90"/>
          <w:sz w:val="22"/>
        </w:rPr>
        <w:softHyphen/>
        <w:t>tamento fisso da rinnovare ogni anno». Un'eventualità stilla qua</w:t>
      </w:r>
      <w:r w:rsidRPr="00463F16">
        <w:rPr>
          <w:rFonts w:ascii="Verdana" w:hAnsi="Verdana"/>
          <w:color w:val="2D0A90"/>
          <w:sz w:val="22"/>
        </w:rPr>
        <w:softHyphen/>
        <w:t>le le autorità che sono</w:t>
      </w:r>
      <w:r>
        <w:rPr>
          <w:rFonts w:ascii="Verdana" w:hAnsi="Verdana"/>
          <w:color w:val="000080"/>
          <w:sz w:val="22"/>
        </w:rPr>
        <w:t xml:space="preserve"> intervenu</w:t>
      </w:r>
      <w:r>
        <w:rPr>
          <w:rFonts w:ascii="Verdana" w:hAnsi="Verdana"/>
          <w:color w:val="000080"/>
          <w:sz w:val="22"/>
        </w:rPr>
        <w:softHyphen/>
        <w:t>te alla presentazione, su tutte l'as</w:t>
      </w:r>
      <w:r>
        <w:rPr>
          <w:rFonts w:ascii="Verdana" w:hAnsi="Verdana"/>
          <w:color w:val="000080"/>
          <w:sz w:val="22"/>
        </w:rPr>
        <w:softHyphen/>
        <w:t>sessore Anna Castellano - si sono dette, sin d'ora, favorevoli.</w:t>
      </w:r>
    </w:p>
    <w:sectPr w:rsidR="00CB2D3A" w:rsidRPr="00671D0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520BB1"/>
    <w:rsid w:val="00562CE5"/>
    <w:rsid w:val="005E1236"/>
    <w:rsid w:val="005E7CD5"/>
    <w:rsid w:val="00671D09"/>
    <w:rsid w:val="00685F38"/>
    <w:rsid w:val="006A125D"/>
    <w:rsid w:val="006A3A6F"/>
    <w:rsid w:val="006A6A84"/>
    <w:rsid w:val="006B00C9"/>
    <w:rsid w:val="006C423B"/>
    <w:rsid w:val="00712F1F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C17C6"/>
    <w:rsid w:val="00AC6D90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681C"/>
    <w:rsid w:val="00CB13CC"/>
    <w:rsid w:val="00CB2D3A"/>
    <w:rsid w:val="00CC2A0A"/>
    <w:rsid w:val="00CE0A92"/>
    <w:rsid w:val="00D24A44"/>
    <w:rsid w:val="00D4234C"/>
    <w:rsid w:val="00D45ACA"/>
    <w:rsid w:val="00DC0019"/>
    <w:rsid w:val="00E20B5D"/>
    <w:rsid w:val="00E30859"/>
    <w:rsid w:val="00EA2FAC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2016-05-30T13:34:00Z</dcterms:created>
  <dcterms:modified xsi:type="dcterms:W3CDTF">2016-05-30T13:34:00Z</dcterms:modified>
</cp:coreProperties>
</file>